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“石墨烯导热膜采购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”</w:t>
      </w:r>
      <w:r>
        <w:rPr>
          <w:rFonts w:hint="eastAsia" w:ascii="宋体" w:hAnsi="宋体" w:eastAsia="宋体" w:cs="宋体"/>
          <w:b/>
          <w:sz w:val="36"/>
          <w:szCs w:val="36"/>
        </w:rPr>
        <w:t>线上沙龙预注册报名表</w:t>
      </w:r>
    </w:p>
    <w:bookmarkEnd w:id="0"/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meeting01@c-gia.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活动费用：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2000元/企业、1600元/高校、1200元/联盟理事，同一单位至多两人参会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96C0A1B"/>
    <w:rsid w:val="0D8C6FBE"/>
    <w:rsid w:val="13154361"/>
    <w:rsid w:val="18DE4404"/>
    <w:rsid w:val="1C5820C2"/>
    <w:rsid w:val="21397D4B"/>
    <w:rsid w:val="26FF6861"/>
    <w:rsid w:val="2B501BC0"/>
    <w:rsid w:val="36B97F4A"/>
    <w:rsid w:val="388A5840"/>
    <w:rsid w:val="39A6054D"/>
    <w:rsid w:val="3D5F3A49"/>
    <w:rsid w:val="3FC67017"/>
    <w:rsid w:val="4061234E"/>
    <w:rsid w:val="4730379F"/>
    <w:rsid w:val="4B2E0B85"/>
    <w:rsid w:val="4FFB40F8"/>
    <w:rsid w:val="552F6CC3"/>
    <w:rsid w:val="566643B5"/>
    <w:rsid w:val="58E8065D"/>
    <w:rsid w:val="5ACA3FE8"/>
    <w:rsid w:val="5F3E0B4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6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2020-12-31T09:14:32Z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